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05A6E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36"/>
          <w:szCs w:val="36"/>
          <w:lang w:eastAsia="ru-RU"/>
        </w:rPr>
        <w:t>ПОЛОЖЕНИЕ ОБ ОБРАБОТКЕ И ЗАЩИТЕ ПЕРСОНАЛЬНЫХ ДАННЫХ</w:t>
      </w:r>
    </w:p>
    <w:p w14:paraId="5069E568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 ООО "МИРАДА"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(ИНН 7810197679, ОГРН 1037821035119)</w:t>
      </w:r>
    </w:p>
    <w:p w14:paraId="30F23ED3" w14:textId="77777777" w:rsidR="0016081E" w:rsidRDefault="0016081E" w:rsidP="00160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УТВЕРЖДАЮ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Генеральный директор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ООО "МИРАДА"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</w:p>
    <w:p w14:paraId="5B8A2A04" w14:textId="6CAFD7AF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1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ABC04C8">
          <v:rect id="_x0000_i1025" style="width:0;height:.75pt" o:hralign="center" o:hrstd="t" o:hrnoshade="t" o:hr="t" fillcolor="#404040" stroked="f"/>
        </w:pict>
      </w:r>
    </w:p>
    <w:p w14:paraId="5E7ABD88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1. ОБЩИЕ ПОЛОЖЕНИЯ</w:t>
      </w:r>
    </w:p>
    <w:p w14:paraId="25C601B2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1.1. Настоящее Положение разработано в соответствии с Федеральным законом от 27.07.2006 № 152-ФЗ «О персональных данных», Постановлением Правительства РФ № 1119 от 01.11.2012, и иными нормативными актами РФ.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1.2. Цель документа: установление порядка обработки и защиты ПДн в ООО "МИРАДА" (далее – «Оператор»).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1.3. Действие Положения распространяется на всех сотрудников Оператора, обрабатывающих ПДн.</w:t>
      </w:r>
    </w:p>
    <w:p w14:paraId="383BC3BC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2. ОПРЕДЕЛЕНИЯ</w:t>
      </w:r>
    </w:p>
    <w:p w14:paraId="67D0D45E" w14:textId="77777777" w:rsidR="0016081E" w:rsidRPr="0016081E" w:rsidRDefault="0016081E" w:rsidP="0016081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Персональные данные (ПДн):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Любая информация, относящаяся к прямо/косвенно определенному физлицу.</w:t>
      </w:r>
    </w:p>
    <w:p w14:paraId="51700884" w14:textId="77777777" w:rsidR="0016081E" w:rsidRPr="0016081E" w:rsidRDefault="0016081E" w:rsidP="0016081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Субъект ПДн: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Пациент, сотрудник, контрагент или посетитель сайта mirada-med.ru.</w:t>
      </w:r>
    </w:p>
    <w:p w14:paraId="52039F25" w14:textId="77777777" w:rsidR="0016081E" w:rsidRPr="0016081E" w:rsidRDefault="0016081E" w:rsidP="0016081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Обработка ПДн: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Любые действия с ПДн (сбор, хранение, передача, обезличивание, уничтожение).</w:t>
      </w:r>
    </w:p>
    <w:p w14:paraId="6FFD3D8F" w14:textId="77777777" w:rsidR="0016081E" w:rsidRPr="0016081E" w:rsidRDefault="0016081E" w:rsidP="0016081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Оператор: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ООО "МИРАДА".</w:t>
      </w:r>
    </w:p>
    <w:p w14:paraId="612F7F19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3. СОСТАВ ПЕРСОНАЛЬНЫХ ДАННЫХ</w:t>
      </w:r>
    </w:p>
    <w:p w14:paraId="762BCE80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Обрабатываются категории ПДн:</w:t>
      </w:r>
    </w:p>
    <w:p w14:paraId="099DFE56" w14:textId="77777777" w:rsidR="0016081E" w:rsidRPr="0016081E" w:rsidRDefault="0016081E" w:rsidP="0016081E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Пациенты: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ФИО, паспортные данные, СНИЛС, полис ОМС/ДМС, адрес, телефон, e-mail, сведения о здоровье (диагнозы, назначения, результаты обследований).</w:t>
      </w:r>
    </w:p>
    <w:p w14:paraId="0D32EA35" w14:textId="77777777" w:rsidR="0016081E" w:rsidRPr="0016081E" w:rsidRDefault="0016081E" w:rsidP="0016081E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Сотрудники: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Данные трудовых договоров, документов удостоверения личности, ИНН, СНИЛС, воинский учет.</w:t>
      </w:r>
    </w:p>
    <w:p w14:paraId="754FB93C" w14:textId="77777777" w:rsidR="0016081E" w:rsidRPr="0016081E" w:rsidRDefault="0016081E" w:rsidP="0016081E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Пользователи сайта: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Данные из форм обратной связи/записи (ФИО, телефон, e-mail), cookie.</w:t>
      </w:r>
    </w:p>
    <w:p w14:paraId="0E8225AA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lastRenderedPageBreak/>
        <w:t>4. ЦЕЛИ ОБРАБОТКИ</w:t>
      </w:r>
    </w:p>
    <w:p w14:paraId="31EBAFC5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4.1. Для пациентов:</w:t>
      </w:r>
    </w:p>
    <w:p w14:paraId="39C2D735" w14:textId="77777777" w:rsidR="0016081E" w:rsidRPr="0016081E" w:rsidRDefault="0016081E" w:rsidP="0016081E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Заключение и исполнение договоров на медуслуги;</w:t>
      </w:r>
    </w:p>
    <w:p w14:paraId="02C6E067" w14:textId="77777777" w:rsidR="0016081E" w:rsidRPr="0016081E" w:rsidRDefault="0016081E" w:rsidP="0016081E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Ведение медицинской документации;</w:t>
      </w:r>
    </w:p>
    <w:p w14:paraId="229B8239" w14:textId="77777777" w:rsidR="0016081E" w:rsidRPr="0016081E" w:rsidRDefault="0016081E" w:rsidP="0016081E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Взаимодействие со страховыми компаниями.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4.2. Для сотрудников:</w:t>
      </w:r>
    </w:p>
    <w:p w14:paraId="42DF7E08" w14:textId="77777777" w:rsidR="0016081E" w:rsidRPr="0016081E" w:rsidRDefault="0016081E" w:rsidP="0016081E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Исполнение трудовых договоров;</w:t>
      </w:r>
    </w:p>
    <w:p w14:paraId="12F2C1AA" w14:textId="77777777" w:rsidR="0016081E" w:rsidRPr="0016081E" w:rsidRDefault="0016081E" w:rsidP="0016081E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Начисление зарплаты;</w:t>
      </w:r>
    </w:p>
    <w:p w14:paraId="05FC588C" w14:textId="77777777" w:rsidR="0016081E" w:rsidRPr="0016081E" w:rsidRDefault="0016081E" w:rsidP="0016081E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Отчетность перед госорганами.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4.3. Для пользователей сайта:</w:t>
      </w:r>
    </w:p>
    <w:p w14:paraId="3CDDB8C5" w14:textId="77777777" w:rsidR="0016081E" w:rsidRPr="0016081E" w:rsidRDefault="0016081E" w:rsidP="0016081E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Обработка запросов и записей на прием;</w:t>
      </w:r>
    </w:p>
    <w:p w14:paraId="2106231A" w14:textId="77777777" w:rsidR="0016081E" w:rsidRPr="0016081E" w:rsidRDefault="0016081E" w:rsidP="0016081E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Информирование об услугах (с согласия).</w:t>
      </w:r>
    </w:p>
    <w:p w14:paraId="037D6581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5. ПРАВОВЫЕ ОСНОВАНИЯ</w:t>
      </w:r>
    </w:p>
    <w:p w14:paraId="7CABBD28" w14:textId="77777777" w:rsidR="0016081E" w:rsidRPr="0016081E" w:rsidRDefault="0016081E" w:rsidP="0016081E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Согласие субъекта ПДн;</w:t>
      </w:r>
    </w:p>
    <w:p w14:paraId="6384A9AE" w14:textId="77777777" w:rsidR="0016081E" w:rsidRPr="0016081E" w:rsidRDefault="0016081E" w:rsidP="0016081E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Исполнение договора (оказание медуслуг, трудовой договор);</w:t>
      </w:r>
    </w:p>
    <w:p w14:paraId="736E65AE" w14:textId="77777777" w:rsidR="0016081E" w:rsidRPr="0016081E" w:rsidRDefault="0016081E" w:rsidP="0016081E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Выполнение требований законодательства (ФЗ-152, ФЗ-323, НК РФ).</w:t>
      </w:r>
    </w:p>
    <w:p w14:paraId="6D3FAC82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6. МЕРЫ ЗАЩИТЫ ПДн</w:t>
      </w:r>
    </w:p>
    <w:p w14:paraId="3EC9F16F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6.1. </w:t>
      </w:r>
      <w:r w:rsidRPr="0016081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Организационные:</w:t>
      </w:r>
    </w:p>
    <w:p w14:paraId="6440130D" w14:textId="77777777" w:rsidR="0016081E" w:rsidRPr="0016081E" w:rsidRDefault="0016081E" w:rsidP="0016081E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Назначение ответственного за обработку ПДн (приказом);</w:t>
      </w:r>
    </w:p>
    <w:p w14:paraId="0927D0DD" w14:textId="77777777" w:rsidR="0016081E" w:rsidRPr="0016081E" w:rsidRDefault="0016081E" w:rsidP="0016081E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Регулярное обучение сотрудников;</w:t>
      </w:r>
    </w:p>
    <w:p w14:paraId="57845A6B" w14:textId="77777777" w:rsidR="0016081E" w:rsidRPr="0016081E" w:rsidRDefault="0016081E" w:rsidP="0016081E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Локальные акты: «Инструкция ответственного за ПДн», «Порядок резервного копирования».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6.2. </w:t>
      </w:r>
      <w:r w:rsidRPr="0016081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Технические:</w:t>
      </w:r>
    </w:p>
    <w:p w14:paraId="0B8D9430" w14:textId="77777777" w:rsidR="0016081E" w:rsidRPr="0016081E" w:rsidRDefault="0016081E" w:rsidP="0016081E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Средства криптозащиты (СКЗИ);</w:t>
      </w:r>
    </w:p>
    <w:p w14:paraId="517ABCB2" w14:textId="77777777" w:rsidR="0016081E" w:rsidRPr="0016081E" w:rsidRDefault="0016081E" w:rsidP="0016081E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Антивирусная защита;</w:t>
      </w:r>
    </w:p>
    <w:p w14:paraId="6CA5C889" w14:textId="77777777" w:rsidR="0016081E" w:rsidRPr="0016081E" w:rsidRDefault="0016081E" w:rsidP="0016081E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Межсетевые экраны;</w:t>
      </w:r>
    </w:p>
    <w:p w14:paraId="2F0B21BD" w14:textId="77777777" w:rsidR="0016081E" w:rsidRPr="0016081E" w:rsidRDefault="0016081E" w:rsidP="0016081E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Разграничение прав доступа к информационным системам;</w:t>
      </w:r>
    </w:p>
    <w:p w14:paraId="591A0DC6" w14:textId="77777777" w:rsidR="0016081E" w:rsidRPr="0016081E" w:rsidRDefault="0016081E" w:rsidP="0016081E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Хранение бумажных носителей в сейфах.</w:t>
      </w:r>
    </w:p>
    <w:p w14:paraId="578F5505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7. ПЕРЕДАЧА ПДн ТРЕТЬИМ ЛИЦАМ</w:t>
      </w:r>
    </w:p>
    <w:p w14:paraId="30BD96D4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Передача допускается только:</w:t>
      </w:r>
    </w:p>
    <w:p w14:paraId="74502013" w14:textId="77777777" w:rsidR="0016081E" w:rsidRPr="0016081E" w:rsidRDefault="0016081E" w:rsidP="0016081E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 страховые компании (для ДМС/ОМС);</w:t>
      </w:r>
    </w:p>
    <w:p w14:paraId="40EB69AB" w14:textId="77777777" w:rsidR="0016081E" w:rsidRPr="0016081E" w:rsidRDefault="0016081E" w:rsidP="0016081E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 государственные органы (по запросам Росздравнадзора, ФНС);</w:t>
      </w:r>
    </w:p>
    <w:p w14:paraId="2241AD33" w14:textId="77777777" w:rsidR="0016081E" w:rsidRPr="0016081E" w:rsidRDefault="0016081E" w:rsidP="0016081E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 лаборатории/партнерские клиники (только с письменного согласия пациента).</w:t>
      </w:r>
    </w:p>
    <w:p w14:paraId="4C9E3C77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8. ПРАВА СУБЪЕКТОВ ПДн</w:t>
      </w:r>
    </w:p>
    <w:p w14:paraId="6D82913F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lastRenderedPageBreak/>
        <w:t>Субъект ПДн вправе:</w:t>
      </w:r>
    </w:p>
    <w:p w14:paraId="450B0CEE" w14:textId="77777777" w:rsidR="0016081E" w:rsidRPr="0016081E" w:rsidRDefault="0016081E" w:rsidP="0016081E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Требовать доступ к своим ПДн;</w:t>
      </w:r>
    </w:p>
    <w:p w14:paraId="53FBE7CB" w14:textId="77777777" w:rsidR="0016081E" w:rsidRPr="0016081E" w:rsidRDefault="0016081E" w:rsidP="0016081E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Уточнять, блокировать или уничтожать ПДн;</w:t>
      </w:r>
    </w:p>
    <w:p w14:paraId="01F82EB7" w14:textId="77777777" w:rsidR="0016081E" w:rsidRPr="0016081E" w:rsidRDefault="0016081E" w:rsidP="0016081E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Отозвать согласие на обработку;</w:t>
      </w:r>
    </w:p>
    <w:p w14:paraId="069B1963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9. СРОКИ ХРАНЕНИЯ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3283"/>
      </w:tblGrid>
      <w:tr w:rsidR="0016081E" w:rsidRPr="0016081E" w14:paraId="3C378BA5" w14:textId="77777777" w:rsidTr="0016081E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729A078" w14:textId="77777777" w:rsidR="0016081E" w:rsidRPr="0016081E" w:rsidRDefault="0016081E" w:rsidP="0016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6081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Категория ПДн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DC33B" w14:textId="77777777" w:rsidR="0016081E" w:rsidRPr="0016081E" w:rsidRDefault="0016081E" w:rsidP="0016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6081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Срок хранения</w:t>
            </w:r>
          </w:p>
        </w:tc>
      </w:tr>
      <w:tr w:rsidR="0016081E" w:rsidRPr="0016081E" w14:paraId="13D5AE18" w14:textId="77777777" w:rsidTr="0016081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9F51148" w14:textId="77777777" w:rsidR="0016081E" w:rsidRPr="0016081E" w:rsidRDefault="0016081E" w:rsidP="0016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08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Медицинские данные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4D6EB" w14:textId="77777777" w:rsidR="0016081E" w:rsidRPr="0016081E" w:rsidRDefault="0016081E" w:rsidP="0016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08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5 лет (ст. 17 ФЗ-323)</w:t>
            </w:r>
          </w:p>
        </w:tc>
      </w:tr>
      <w:tr w:rsidR="0016081E" w:rsidRPr="0016081E" w14:paraId="62FBFE08" w14:textId="77777777" w:rsidTr="0016081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7849574" w14:textId="77777777" w:rsidR="0016081E" w:rsidRPr="0016081E" w:rsidRDefault="0016081E" w:rsidP="0016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08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Данные сотрудников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66489A" w14:textId="77777777" w:rsidR="0016081E" w:rsidRPr="0016081E" w:rsidRDefault="0016081E" w:rsidP="0016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08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50/75 лет (ст. 22.1 ТК РФ)</w:t>
            </w:r>
          </w:p>
        </w:tc>
      </w:tr>
      <w:tr w:rsidR="0016081E" w:rsidRPr="0016081E" w14:paraId="014A6041" w14:textId="77777777" w:rsidTr="0016081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84D5AAF" w14:textId="77777777" w:rsidR="0016081E" w:rsidRPr="0016081E" w:rsidRDefault="0016081E" w:rsidP="0016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08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Данные пользователей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CED5A" w14:textId="77777777" w:rsidR="0016081E" w:rsidRPr="0016081E" w:rsidRDefault="0016081E" w:rsidP="0016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08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отзыва согласия или 5 лет</w:t>
            </w:r>
          </w:p>
        </w:tc>
      </w:tr>
    </w:tbl>
    <w:p w14:paraId="1D5B46D4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16081E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10. ЗАКЛЮЧИТЕЛЬНЫЕ ПОЛОЖЕНИЯ</w:t>
      </w:r>
    </w:p>
    <w:p w14:paraId="51B8E2BF" w14:textId="77777777" w:rsidR="0016081E" w:rsidRPr="0016081E" w:rsidRDefault="0016081E" w:rsidP="001608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10.1. Контроль исполнения Положения осуществляет ответственный за обработку ПДн.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10.2. Изменения в Положение вносятся приказом Генерального директора.</w:t>
      </w:r>
      <w:r w:rsidRPr="0016081E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10.3. Нарушение требований Положения влечет дисциплинарную, материальную или уголовную ответственность.</w:t>
      </w:r>
    </w:p>
    <w:p w14:paraId="247540A3" w14:textId="77777777" w:rsidR="003D6FE8" w:rsidRDefault="003D6FE8"/>
    <w:sectPr w:rsidR="003D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F3046"/>
    <w:multiLevelType w:val="multilevel"/>
    <w:tmpl w:val="4AA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429EE"/>
    <w:multiLevelType w:val="multilevel"/>
    <w:tmpl w:val="997E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E2026"/>
    <w:multiLevelType w:val="multilevel"/>
    <w:tmpl w:val="0A40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35AA8"/>
    <w:multiLevelType w:val="multilevel"/>
    <w:tmpl w:val="6464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E1B37"/>
    <w:multiLevelType w:val="multilevel"/>
    <w:tmpl w:val="642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B1D54"/>
    <w:multiLevelType w:val="multilevel"/>
    <w:tmpl w:val="C5D8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D63FC"/>
    <w:multiLevelType w:val="multilevel"/>
    <w:tmpl w:val="1A04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E8"/>
    <w:rsid w:val="0016081E"/>
    <w:rsid w:val="003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CB4B"/>
  <w15:chartTrackingRefBased/>
  <w15:docId w15:val="{FC7939FE-6966-448B-94AA-31EE9F1B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0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0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8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08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16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081E"/>
    <w:rPr>
      <w:b/>
      <w:bCs/>
    </w:rPr>
  </w:style>
  <w:style w:type="character" w:styleId="a4">
    <w:name w:val="Emphasis"/>
    <w:basedOn w:val="a0"/>
    <w:uiPriority w:val="20"/>
    <w:qFormat/>
    <w:rsid w:val="0016081E"/>
    <w:rPr>
      <w:i/>
      <w:iCs/>
    </w:rPr>
  </w:style>
  <w:style w:type="character" w:styleId="a5">
    <w:name w:val="Hyperlink"/>
    <w:basedOn w:val="a0"/>
    <w:uiPriority w:val="99"/>
    <w:semiHidden/>
    <w:unhideWhenUsed/>
    <w:rsid w:val="00160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Клишов</dc:creator>
  <cp:keywords/>
  <dc:description/>
  <cp:lastModifiedBy>Александр Клишов</cp:lastModifiedBy>
  <cp:revision>2</cp:revision>
  <dcterms:created xsi:type="dcterms:W3CDTF">2025-06-12T10:06:00Z</dcterms:created>
  <dcterms:modified xsi:type="dcterms:W3CDTF">2025-06-12T10:06:00Z</dcterms:modified>
</cp:coreProperties>
</file>